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C716B" w14:textId="57C1173C" w:rsidR="00FA4A1A" w:rsidRDefault="007038E3"/>
    <w:p w14:paraId="25A53423" w14:textId="4DCDE64D" w:rsidR="00C5332A" w:rsidRDefault="00C5332A"/>
    <w:p w14:paraId="63ED07E4" w14:textId="6C63C922" w:rsidR="00C5332A" w:rsidRDefault="00C5332A" w:rsidP="00BA7D93">
      <w:pPr>
        <w:jc w:val="both"/>
      </w:pPr>
      <w:r>
        <w:t xml:space="preserve">La Cooperativa </w:t>
      </w:r>
      <w:proofErr w:type="spellStart"/>
      <w:r>
        <w:t>Zeroseiepiù</w:t>
      </w:r>
      <w:proofErr w:type="spellEnd"/>
      <w:r>
        <w:t xml:space="preserve"> Servizi Amministrativi, voluta dall’On. Lino Armellin anche fondatore, nasce nell’aprile del 1990 con lo scopo di soddisfare le esigenze gestionali delle scuole dell’infanzia non statali associate alla F.I.S.M.</w:t>
      </w:r>
    </w:p>
    <w:p w14:paraId="1754B249" w14:textId="77777777" w:rsidR="00C5332A" w:rsidRDefault="00C5332A" w:rsidP="00BA7D93">
      <w:pPr>
        <w:jc w:val="both"/>
      </w:pPr>
      <w:r>
        <w:t>In questi circa trent’anni di attività la Cooperativa e cresciuta fino ad arrivare agli attuali 145 Soci.</w:t>
      </w:r>
    </w:p>
    <w:p w14:paraId="5A0EA445" w14:textId="77777777" w:rsidR="00C5332A" w:rsidRDefault="00C5332A" w:rsidP="00BA7D93">
      <w:pPr>
        <w:jc w:val="both"/>
      </w:pPr>
    </w:p>
    <w:p w14:paraId="3CBB5F9E" w14:textId="22C87800" w:rsidR="00C5332A" w:rsidRDefault="00C5332A" w:rsidP="00BA7D93">
      <w:pPr>
        <w:jc w:val="both"/>
      </w:pPr>
      <w:r>
        <w:t>Si possono associare alla Cooperativa: tutte le scuole dell’infanzia aderenti alla F.I.S.M. di Treviso e province</w:t>
      </w:r>
      <w:r w:rsidR="00BA7D93">
        <w:t xml:space="preserve"> </w:t>
      </w:r>
      <w:r>
        <w:t>limitrofe, enti e persone giuridiche facenti capo all’Autorità delle Diocesi di: Venezia, Treviso, Pordenone, Vittorio Veneto, Padova e Chioggia, la F.I.S.M. di Treviso e le associazioni senza scopo di lucro.</w:t>
      </w:r>
    </w:p>
    <w:p w14:paraId="2AABBCF2" w14:textId="77777777" w:rsidR="00C5332A" w:rsidRDefault="00C5332A" w:rsidP="00BA7D93">
      <w:pPr>
        <w:jc w:val="both"/>
      </w:pPr>
    </w:p>
    <w:p w14:paraId="7B5012C7" w14:textId="77777777" w:rsidR="00C5332A" w:rsidRDefault="00C5332A" w:rsidP="00BA7D93">
      <w:pPr>
        <w:jc w:val="both"/>
      </w:pPr>
      <w:r>
        <w:t>Tra i principali servizi forniti ai Soci rientrano:</w:t>
      </w:r>
    </w:p>
    <w:p w14:paraId="317244E3" w14:textId="77777777" w:rsidR="00C5332A" w:rsidRDefault="00C5332A" w:rsidP="00BA7D93">
      <w:pPr>
        <w:jc w:val="both"/>
      </w:pPr>
    </w:p>
    <w:p w14:paraId="49ED4917" w14:textId="02C3ED46" w:rsidR="00C5332A" w:rsidRDefault="00C5332A" w:rsidP="00BA7D93">
      <w:pPr>
        <w:jc w:val="both"/>
      </w:pPr>
      <w:r>
        <w:t>· Gestione del personale;</w:t>
      </w:r>
    </w:p>
    <w:p w14:paraId="58CB3C5C" w14:textId="77777777" w:rsidR="00C5332A" w:rsidRDefault="00C5332A" w:rsidP="00BA7D93">
      <w:pPr>
        <w:jc w:val="both"/>
      </w:pPr>
    </w:p>
    <w:p w14:paraId="2F19C74E" w14:textId="07C983A0" w:rsidR="00C5332A" w:rsidRDefault="00C5332A" w:rsidP="00BA7D93">
      <w:pPr>
        <w:jc w:val="both"/>
      </w:pPr>
      <w:r>
        <w:t>· Gestione delle contabilità;</w:t>
      </w:r>
    </w:p>
    <w:p w14:paraId="6DB79BD0" w14:textId="77777777" w:rsidR="00C5332A" w:rsidRDefault="00C5332A" w:rsidP="00BA7D93">
      <w:pPr>
        <w:jc w:val="both"/>
      </w:pPr>
    </w:p>
    <w:p w14:paraId="6F08EBAA" w14:textId="2CEFAF18" w:rsidR="00C5332A" w:rsidRDefault="00C5332A" w:rsidP="00BA7D93">
      <w:pPr>
        <w:jc w:val="both"/>
      </w:pPr>
      <w:r>
        <w:t>I servizi elencati si avvalgono anche della consulenza di un dottore commercialista e di un consulente del</w:t>
      </w:r>
      <w:r w:rsidR="00BA7D93">
        <w:t xml:space="preserve"> </w:t>
      </w:r>
      <w:r>
        <w:t>lavoro.</w:t>
      </w:r>
    </w:p>
    <w:p w14:paraId="21E7EBBE" w14:textId="77777777" w:rsidR="00A018AE" w:rsidRPr="00A018AE" w:rsidRDefault="00A018AE" w:rsidP="00A018AE"/>
    <w:p w14:paraId="7C4F56A8" w14:textId="77777777" w:rsidR="00A018AE" w:rsidRPr="00A018AE" w:rsidRDefault="00A018AE" w:rsidP="00A018AE"/>
    <w:p w14:paraId="0ABC5F66" w14:textId="77777777" w:rsidR="00A018AE" w:rsidRPr="00A018AE" w:rsidRDefault="00A018AE" w:rsidP="00A018AE"/>
    <w:p w14:paraId="77A482F9" w14:textId="77777777" w:rsidR="00A018AE" w:rsidRPr="00A018AE" w:rsidRDefault="00A018AE" w:rsidP="00A018AE"/>
    <w:p w14:paraId="7D419020" w14:textId="77777777" w:rsidR="00A018AE" w:rsidRPr="00A018AE" w:rsidRDefault="00A018AE" w:rsidP="00A018AE"/>
    <w:p w14:paraId="57431DA0" w14:textId="77777777" w:rsidR="00A018AE" w:rsidRPr="00A018AE" w:rsidRDefault="00A018AE" w:rsidP="00A018AE"/>
    <w:p w14:paraId="44D462A9" w14:textId="77777777" w:rsidR="00A018AE" w:rsidRPr="00A018AE" w:rsidRDefault="00A018AE" w:rsidP="00A018AE"/>
    <w:p w14:paraId="22D9B793" w14:textId="77777777" w:rsidR="00A018AE" w:rsidRPr="00A018AE" w:rsidRDefault="00A018AE" w:rsidP="00A018AE"/>
    <w:p w14:paraId="15645580" w14:textId="77777777" w:rsidR="00A018AE" w:rsidRPr="00A018AE" w:rsidRDefault="00A018AE" w:rsidP="00A018AE"/>
    <w:p w14:paraId="4530D3D6" w14:textId="77777777" w:rsidR="00A018AE" w:rsidRPr="00A018AE" w:rsidRDefault="00A018AE" w:rsidP="00A018AE"/>
    <w:p w14:paraId="7D3B8564" w14:textId="77777777" w:rsidR="00A018AE" w:rsidRPr="00A018AE" w:rsidRDefault="00A018AE" w:rsidP="00A018AE"/>
    <w:p w14:paraId="6F79468F" w14:textId="77777777" w:rsidR="00A018AE" w:rsidRPr="00A018AE" w:rsidRDefault="00A018AE" w:rsidP="00A018AE"/>
    <w:p w14:paraId="1A94D842" w14:textId="77777777" w:rsidR="00A018AE" w:rsidRPr="00A018AE" w:rsidRDefault="00A018AE" w:rsidP="00A018AE"/>
    <w:p w14:paraId="5B391CA3" w14:textId="77777777" w:rsidR="00A018AE" w:rsidRPr="00A018AE" w:rsidRDefault="00A018AE" w:rsidP="00A018AE"/>
    <w:p w14:paraId="390C900D" w14:textId="77777777" w:rsidR="00A018AE" w:rsidRPr="00A018AE" w:rsidRDefault="00A018AE" w:rsidP="00A018AE"/>
    <w:p w14:paraId="31FF1FB6" w14:textId="77777777" w:rsidR="00A018AE" w:rsidRPr="00A018AE" w:rsidRDefault="00A018AE" w:rsidP="00A018AE"/>
    <w:p w14:paraId="23704C8E" w14:textId="77777777" w:rsidR="00A018AE" w:rsidRPr="00A018AE" w:rsidRDefault="00A018AE" w:rsidP="00A018AE"/>
    <w:p w14:paraId="2635A959" w14:textId="77777777" w:rsidR="00A018AE" w:rsidRPr="00A018AE" w:rsidRDefault="00A018AE" w:rsidP="00A018AE"/>
    <w:p w14:paraId="73AE72ED" w14:textId="4F9C7367" w:rsidR="00A018AE" w:rsidRDefault="00A018AE" w:rsidP="00A018AE"/>
    <w:p w14:paraId="4004034B" w14:textId="74FF3C05" w:rsidR="007038E3" w:rsidRPr="007038E3" w:rsidRDefault="007038E3" w:rsidP="007038E3"/>
    <w:p w14:paraId="7EAE7B9B" w14:textId="06C8E9D0" w:rsidR="007038E3" w:rsidRPr="007038E3" w:rsidRDefault="007038E3" w:rsidP="007038E3"/>
    <w:p w14:paraId="64BE97D1" w14:textId="77777777" w:rsidR="007038E3" w:rsidRPr="007038E3" w:rsidRDefault="007038E3" w:rsidP="007038E3"/>
    <w:sectPr w:rsidR="007038E3" w:rsidRPr="007038E3" w:rsidSect="00883AB9">
      <w:headerReference w:type="default" r:id="rId6"/>
      <w:footerReference w:type="default" r:id="rId7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E74F4" w14:textId="77777777" w:rsidR="00930E54" w:rsidRDefault="00930E54" w:rsidP="00A018AE">
      <w:r>
        <w:separator/>
      </w:r>
    </w:p>
  </w:endnote>
  <w:endnote w:type="continuationSeparator" w:id="0">
    <w:p w14:paraId="513F53B6" w14:textId="77777777" w:rsidR="00930E54" w:rsidRDefault="00930E54" w:rsidP="00A01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D7020" w14:textId="694867FB" w:rsidR="003833A1" w:rsidRPr="003833A1" w:rsidRDefault="007038E3" w:rsidP="003833A1">
    <w:pPr>
      <w:pStyle w:val="Pidipagina"/>
    </w:pPr>
    <w:r>
      <w:rPr>
        <w:noProof/>
      </w:rPr>
      <w:drawing>
        <wp:inline distT="0" distB="0" distL="0" distR="0" wp14:anchorId="19C9FC06" wp14:editId="74D644F9">
          <wp:extent cx="6055637" cy="535305"/>
          <wp:effectExtent l="0" t="0" r="254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5637" cy="535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5BBE9" w14:textId="77777777" w:rsidR="00930E54" w:rsidRDefault="00930E54" w:rsidP="00A018AE">
      <w:r>
        <w:separator/>
      </w:r>
    </w:p>
  </w:footnote>
  <w:footnote w:type="continuationSeparator" w:id="0">
    <w:p w14:paraId="28595833" w14:textId="77777777" w:rsidR="00930E54" w:rsidRDefault="00930E54" w:rsidP="00A018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AD9FE" w14:textId="77777777" w:rsidR="00A018AE" w:rsidRPr="00B955D5" w:rsidRDefault="00B955D5" w:rsidP="00B955D5">
    <w:pPr>
      <w:pStyle w:val="Intestazione"/>
      <w:tabs>
        <w:tab w:val="clear" w:pos="4819"/>
        <w:tab w:val="clear" w:pos="9638"/>
        <w:tab w:val="left" w:pos="1480"/>
      </w:tabs>
    </w:pPr>
    <w:r>
      <w:rPr>
        <w:noProof/>
      </w:rPr>
      <w:drawing>
        <wp:inline distT="0" distB="0" distL="0" distR="0" wp14:anchorId="3B1ADABF" wp14:editId="10469E1E">
          <wp:extent cx="6116320" cy="1075055"/>
          <wp:effectExtent l="0" t="0" r="5080" b="444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OK 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075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8AE"/>
    <w:rsid w:val="001E2E2A"/>
    <w:rsid w:val="00355FB3"/>
    <w:rsid w:val="003833A1"/>
    <w:rsid w:val="007038E3"/>
    <w:rsid w:val="00883AB9"/>
    <w:rsid w:val="00930E54"/>
    <w:rsid w:val="009C16D8"/>
    <w:rsid w:val="00A018AE"/>
    <w:rsid w:val="00B955D5"/>
    <w:rsid w:val="00BA7D93"/>
    <w:rsid w:val="00C5332A"/>
    <w:rsid w:val="00DF15A1"/>
    <w:rsid w:val="00E95E9C"/>
    <w:rsid w:val="00ED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53743DD"/>
  <w15:chartTrackingRefBased/>
  <w15:docId w15:val="{87C6FED3-DCCC-3149-B538-06EF4A815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018A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18AE"/>
  </w:style>
  <w:style w:type="paragraph" w:styleId="Pidipagina">
    <w:name w:val="footer"/>
    <w:basedOn w:val="Normale"/>
    <w:link w:val="PidipaginaCarattere"/>
    <w:uiPriority w:val="99"/>
    <w:unhideWhenUsed/>
    <w:rsid w:val="00A018A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1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Susanna</cp:lastModifiedBy>
  <cp:revision>4</cp:revision>
  <cp:lastPrinted>2021-08-06T09:22:00Z</cp:lastPrinted>
  <dcterms:created xsi:type="dcterms:W3CDTF">2021-09-17T10:31:00Z</dcterms:created>
  <dcterms:modified xsi:type="dcterms:W3CDTF">2023-02-02T11:26:00Z</dcterms:modified>
</cp:coreProperties>
</file>